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eastAsia="黑体"/>
          <w:sz w:val="36"/>
        </w:rPr>
      </w:pPr>
      <w:r>
        <w:rPr>
          <w:rFonts w:hint="eastAsia" w:ascii="黑体" w:hAnsi="宋体" w:eastAsia="黑体"/>
          <w:sz w:val="36"/>
        </w:rPr>
        <w:t>中南民族大学学生免听</w:t>
      </w:r>
      <w:r>
        <w:rPr>
          <w:rFonts w:hint="eastAsia" w:ascii="黑体" w:hAnsi="宋体" w:eastAsia="黑体"/>
          <w:color w:val="000000"/>
          <w:sz w:val="36"/>
          <w:szCs w:val="18"/>
        </w:rPr>
        <w:t>课程</w:t>
      </w:r>
      <w:r>
        <w:rPr>
          <w:rFonts w:hint="eastAsia" w:ascii="黑体" w:hAnsi="宋体" w:eastAsia="黑体"/>
          <w:sz w:val="36"/>
        </w:rPr>
        <w:t>申请表</w:t>
      </w:r>
    </w:p>
    <w:p>
      <w:pPr>
        <w:spacing w:line="500" w:lineRule="exact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20</w:t>
      </w:r>
      <w:r>
        <w:rPr>
          <w:rFonts w:ascii="宋体" w:hAnsi="宋体"/>
          <w:b/>
          <w:bCs/>
          <w:sz w:val="30"/>
        </w:rPr>
        <w:t xml:space="preserve">   </w:t>
      </w:r>
      <w:r>
        <w:rPr>
          <w:rFonts w:hint="eastAsia" w:ascii="宋体" w:hAnsi="宋体"/>
          <w:b/>
          <w:bCs/>
          <w:sz w:val="30"/>
        </w:rPr>
        <w:t>—20   学年第</w:t>
      </w:r>
      <w:r>
        <w:rPr>
          <w:rFonts w:ascii="宋体" w:hAnsi="宋体"/>
          <w:b/>
          <w:bCs/>
          <w:sz w:val="30"/>
        </w:rPr>
        <w:t xml:space="preserve">   </w:t>
      </w:r>
      <w:r>
        <w:rPr>
          <w:rFonts w:hint="eastAsia" w:ascii="宋体" w:hAnsi="宋体"/>
          <w:b/>
          <w:bCs/>
          <w:sz w:val="30"/>
        </w:rPr>
        <w:t>学期</w:t>
      </w:r>
    </w:p>
    <w:p>
      <w:pPr>
        <w:spacing w:line="160" w:lineRule="exact"/>
        <w:jc w:val="center"/>
        <w:rPr>
          <w:rFonts w:ascii="宋体" w:hAnsi="宋体" w:eastAsia="黑体"/>
          <w:sz w:val="30"/>
        </w:rPr>
      </w:pPr>
    </w:p>
    <w:tbl>
      <w:tblPr>
        <w:tblStyle w:val="4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990"/>
        <w:gridCol w:w="1139"/>
        <w:gridCol w:w="544"/>
        <w:gridCol w:w="1530"/>
        <w:gridCol w:w="975"/>
        <w:gridCol w:w="788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院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级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>
            <w:pPr>
              <w:ind w:firstLine="840" w:firstLineChars="30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 业</w:t>
            </w:r>
          </w:p>
        </w:tc>
        <w:tc>
          <w:tcPr>
            <w:tcW w:w="23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 号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名</w:t>
            </w:r>
          </w:p>
        </w:tc>
        <w:tc>
          <w:tcPr>
            <w:tcW w:w="304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28"/>
              </w:rPr>
              <w:t>性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别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别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spacing w:line="420" w:lineRule="exact"/>
              <w:ind w:firstLine="140" w:firstLineChars="5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 听</w:t>
            </w:r>
          </w:p>
          <w:p>
            <w:pPr>
              <w:ind w:firstLine="140" w:firstLineChars="5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类 别</w:t>
            </w:r>
          </w:p>
        </w:tc>
        <w:tc>
          <w:tcPr>
            <w:tcW w:w="8492" w:type="dxa"/>
            <w:gridSpan w:val="7"/>
            <w:noWrap w:val="0"/>
            <w:vAlign w:val="top"/>
          </w:tcPr>
          <w:p>
            <w:pPr>
              <w:spacing w:line="440" w:lineRule="exact"/>
              <w:ind w:left="221"/>
              <w:rPr>
                <w:rFonts w:hint="default" w:ascii="宋体" w:hAnsi="宋体" w:eastAsia="宋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交换生校外修读校内课程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spacing w:line="440" w:lineRule="exact"/>
              <w:ind w:left="221"/>
              <w:rPr>
                <w:rFonts w:hint="default" w:ascii="宋体" w:hAnsi="宋体" w:eastAsia="宋体"/>
                <w:b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学有余力通过自学能达到课程教学要求</w:t>
            </w:r>
          </w:p>
          <w:p>
            <w:pPr>
              <w:tabs>
                <w:tab w:val="left" w:pos="5539"/>
              </w:tabs>
              <w:spacing w:line="440" w:lineRule="exact"/>
              <w:ind w:firstLine="3334" w:firstLineChars="1186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5539"/>
              </w:tabs>
              <w:spacing w:line="440" w:lineRule="exact"/>
              <w:ind w:firstLine="3334" w:firstLineChars="1186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签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名：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869" w:hRule="atLeast"/>
          <w:jc w:val="center"/>
        </w:trPr>
        <w:tc>
          <w:tcPr>
            <w:tcW w:w="114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免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课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程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课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程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称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学分</w:t>
            </w:r>
          </w:p>
        </w:tc>
        <w:tc>
          <w:tcPr>
            <w:tcW w:w="2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任课教师签字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wordWrap w:val="0"/>
              <w:ind w:left="22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wordWrap w:val="0"/>
              <w:ind w:left="22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2" w:hRule="atLeast"/>
          <w:jc w:val="center"/>
        </w:trPr>
        <w:tc>
          <w:tcPr>
            <w:tcW w:w="1147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673" w:type="dxa"/>
            <w:gridSpan w:val="3"/>
            <w:noWrap w:val="0"/>
            <w:vAlign w:val="center"/>
          </w:tcPr>
          <w:p>
            <w:pPr>
              <w:wordWrap w:val="0"/>
              <w:ind w:left="222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ind w:left="222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院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8492" w:type="dxa"/>
            <w:gridSpan w:val="7"/>
            <w:noWrap w:val="0"/>
            <w:vAlign w:val="top"/>
          </w:tcPr>
          <w:p>
            <w:pPr>
              <w:spacing w:line="420" w:lineRule="exact"/>
              <w:ind w:left="221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>
            <w:pPr>
              <w:tabs>
                <w:tab w:val="left" w:pos="3189"/>
              </w:tabs>
              <w:wordWrap w:val="0"/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tabs>
                <w:tab w:val="left" w:pos="3189"/>
              </w:tabs>
              <w:wordWrap w:val="0"/>
              <w:ind w:firstLine="1405" w:firstLineChars="50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签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名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学院公章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8"/>
              </w:rPr>
              <w:t>：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   20    </w:t>
            </w:r>
            <w:r>
              <w:rPr>
                <w:rFonts w:hint="eastAsia" w:ascii="宋体" w:hAnsi="宋体"/>
                <w:b/>
                <w:bCs/>
                <w:sz w:val="28"/>
              </w:rPr>
              <w:t>年</w:t>
            </w:r>
            <w:r>
              <w:rPr>
                <w:rFonts w:ascii="宋体" w:hAnsi="宋体"/>
                <w:b/>
                <w:bCs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ascii="宋体" w:hAnsi="宋体"/>
                <w:b/>
                <w:bCs/>
                <w:sz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exact"/>
          <w:jc w:val="center"/>
        </w:trPr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教务处意见</w:t>
            </w:r>
          </w:p>
        </w:tc>
        <w:tc>
          <w:tcPr>
            <w:tcW w:w="8492" w:type="dxa"/>
            <w:gridSpan w:val="7"/>
            <w:noWrap w:val="0"/>
            <w:vAlign w:val="top"/>
          </w:tcPr>
          <w:p>
            <w:pPr>
              <w:tabs>
                <w:tab w:val="left" w:pos="3189"/>
              </w:tabs>
              <w:wordWrap w:val="0"/>
              <w:ind w:firstLine="3334" w:firstLineChars="1186"/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tabs>
                <w:tab w:val="left" w:pos="3189"/>
              </w:tabs>
              <w:wordWrap w:val="0"/>
              <w:ind w:firstLine="3373" w:firstLineChars="1200"/>
              <w:rPr>
                <w:rFonts w:hint="eastAsia" w:ascii="宋体" w:hAnsi="宋体"/>
                <w:b/>
                <w:bCs/>
                <w:sz w:val="28"/>
              </w:rPr>
            </w:pPr>
          </w:p>
          <w:p>
            <w:pPr>
              <w:tabs>
                <w:tab w:val="left" w:pos="3189"/>
              </w:tabs>
              <w:wordWrap w:val="0"/>
              <w:ind w:firstLine="3373" w:firstLineChars="1200"/>
              <w:rPr>
                <w:rFonts w:hint="eastAsia" w:ascii="宋体" w:hAnsi="宋体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</w:rPr>
              <w:t>签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名：</w:t>
            </w:r>
            <w:r>
              <w:rPr>
                <w:rFonts w:ascii="宋体" w:hAnsi="宋体"/>
                <w:b/>
                <w:bCs/>
                <w:sz w:val="28"/>
              </w:rPr>
              <w:t xml:space="preserve">         20    </w:t>
            </w:r>
            <w:r>
              <w:rPr>
                <w:rFonts w:hint="eastAsia" w:ascii="宋体" w:hAnsi="宋体"/>
                <w:b/>
                <w:bCs/>
                <w:sz w:val="28"/>
              </w:rPr>
              <w:t>年</w:t>
            </w:r>
            <w:r>
              <w:rPr>
                <w:rFonts w:ascii="宋体" w:hAnsi="宋体"/>
                <w:b/>
                <w:bCs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</w:rPr>
              <w:t>月</w:t>
            </w:r>
            <w:r>
              <w:rPr>
                <w:rFonts w:ascii="宋体" w:hAnsi="宋体"/>
                <w:b/>
                <w:bCs/>
                <w:sz w:val="2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>
      <w:pPr>
        <w:spacing w:line="180" w:lineRule="exact"/>
        <w:ind w:left="485" w:leftChars="-49" w:hanging="588" w:hangingChars="244"/>
        <w:rPr>
          <w:rFonts w:ascii="宋体" w:hAnsi="宋体"/>
          <w:b/>
          <w:bCs/>
          <w:sz w:val="24"/>
        </w:rPr>
      </w:pPr>
    </w:p>
    <w:p>
      <w:pPr>
        <w:spacing w:line="280" w:lineRule="exact"/>
        <w:ind w:left="-3" w:leftChars="-49" w:hanging="100" w:hangingChars="42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bCs/>
          <w:sz w:val="24"/>
        </w:rPr>
        <w:t>备注：</w:t>
      </w:r>
      <w:r>
        <w:rPr>
          <w:rFonts w:hint="eastAsia" w:ascii="黑体" w:hAnsi="宋体" w:eastAsia="黑体"/>
          <w:sz w:val="24"/>
        </w:rPr>
        <w:t>1</w:t>
      </w:r>
      <w:r>
        <w:rPr>
          <w:rFonts w:ascii="黑体" w:hAnsi="宋体" w:eastAsia="黑体"/>
          <w:sz w:val="24"/>
        </w:rPr>
        <w:t>.</w:t>
      </w:r>
      <w:r>
        <w:rPr>
          <w:rFonts w:hint="eastAsia" w:ascii="黑体" w:hAnsi="宋体" w:eastAsia="黑体"/>
          <w:sz w:val="24"/>
        </w:rPr>
        <w:t>此表由学生本人详细填写；</w:t>
      </w:r>
    </w:p>
    <w:p>
      <w:pPr>
        <w:spacing w:line="280" w:lineRule="exact"/>
        <w:ind w:firstLine="616" w:firstLineChars="257"/>
        <w:rPr>
          <w:rFonts w:hint="eastAsia"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2.</w:t>
      </w:r>
      <w:r>
        <w:rPr>
          <w:rFonts w:hint="eastAsia" w:ascii="黑体" w:hAnsi="宋体" w:eastAsia="黑体"/>
          <w:color w:val="000000"/>
          <w:sz w:val="24"/>
          <w:szCs w:val="18"/>
        </w:rPr>
        <w:t>免听课程不能超过3门，并连同已选</w:t>
      </w:r>
      <w:r>
        <w:rPr>
          <w:rFonts w:ascii="黑体" w:hAnsi="宋体" w:eastAsia="黑体"/>
          <w:color w:val="000000"/>
          <w:sz w:val="24"/>
          <w:szCs w:val="18"/>
        </w:rPr>
        <w:t>课程</w:t>
      </w:r>
      <w:r>
        <w:rPr>
          <w:rFonts w:hint="eastAsia" w:ascii="黑体" w:hAnsi="宋体" w:eastAsia="黑体"/>
          <w:color w:val="000000"/>
          <w:sz w:val="24"/>
          <w:szCs w:val="18"/>
        </w:rPr>
        <w:t>不能超过3</w:t>
      </w:r>
      <w:r>
        <w:rPr>
          <w:rFonts w:ascii="黑体" w:hAnsi="宋体" w:eastAsia="黑体"/>
          <w:color w:val="000000"/>
          <w:sz w:val="24"/>
          <w:szCs w:val="18"/>
        </w:rPr>
        <w:t>2</w:t>
      </w:r>
      <w:r>
        <w:rPr>
          <w:rFonts w:hint="eastAsia" w:ascii="黑体" w:hAnsi="宋体" w:eastAsia="黑体"/>
          <w:color w:val="000000"/>
          <w:sz w:val="24"/>
          <w:szCs w:val="18"/>
        </w:rPr>
        <w:t>学分。</w:t>
      </w:r>
    </w:p>
    <w:p>
      <w:pPr>
        <w:spacing w:line="280" w:lineRule="exact"/>
        <w:ind w:left="855" w:leftChars="293" w:hanging="240" w:hangingChars="100"/>
        <w:rPr>
          <w:rFonts w:hint="eastAsia"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3.</w:t>
      </w:r>
      <w:r>
        <w:rPr>
          <w:rFonts w:hint="eastAsia" w:ascii="黑体" w:hAnsi="宋体" w:eastAsia="黑体"/>
          <w:sz w:val="24"/>
        </w:rPr>
        <w:t>通识选修课、思想政治理论课、实践性教学课、重修课程、体育课不得申请免听。</w:t>
      </w:r>
    </w:p>
    <w:p>
      <w:pPr>
        <w:spacing w:line="280" w:lineRule="exact"/>
        <w:ind w:left="855" w:leftChars="293" w:hanging="240" w:hangingChars="1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4</w:t>
      </w:r>
      <w:r>
        <w:rPr>
          <w:rFonts w:ascii="黑体" w:hAnsi="宋体" w:eastAsia="黑体"/>
          <w:sz w:val="24"/>
        </w:rPr>
        <w:t>.</w:t>
      </w:r>
      <w:r>
        <w:rPr>
          <w:rFonts w:hint="eastAsia" w:ascii="黑体" w:hAnsi="宋体" w:eastAsia="黑体"/>
          <w:sz w:val="24"/>
        </w:rPr>
        <w:t>学生须在</w:t>
      </w:r>
      <w:r>
        <w:rPr>
          <w:rFonts w:hint="eastAsia" w:ascii="黑体" w:hAnsi="宋体" w:eastAsia="黑体"/>
          <w:sz w:val="24"/>
          <w:lang w:val="en-US" w:eastAsia="zh-CN"/>
        </w:rPr>
        <w:t>选课期间完成申请</w:t>
      </w:r>
      <w:r>
        <w:rPr>
          <w:rFonts w:hint="eastAsia" w:ascii="黑体" w:hAnsi="宋体" w:eastAsia="黑体"/>
          <w:sz w:val="24"/>
        </w:rPr>
        <w:t>，并复印给各相关任课教师。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CA"/>
    <w:rsid w:val="000C78CA"/>
    <w:rsid w:val="00243154"/>
    <w:rsid w:val="0029393B"/>
    <w:rsid w:val="00517894"/>
    <w:rsid w:val="005F78E8"/>
    <w:rsid w:val="006D3FAE"/>
    <w:rsid w:val="006F37DB"/>
    <w:rsid w:val="006F6A51"/>
    <w:rsid w:val="00715A38"/>
    <w:rsid w:val="00722912"/>
    <w:rsid w:val="007A4FE9"/>
    <w:rsid w:val="00981CB0"/>
    <w:rsid w:val="009E0ED3"/>
    <w:rsid w:val="00A60C98"/>
    <w:rsid w:val="00A97141"/>
    <w:rsid w:val="00BB38F5"/>
    <w:rsid w:val="00C23BAD"/>
    <w:rsid w:val="00D221CC"/>
    <w:rsid w:val="00E91505"/>
    <w:rsid w:val="00F334DB"/>
    <w:rsid w:val="00F629AD"/>
    <w:rsid w:val="15F76861"/>
    <w:rsid w:val="2E7E5027"/>
    <w:rsid w:val="3E5F17ED"/>
    <w:rsid w:val="61457E3C"/>
    <w:rsid w:val="77046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jiaowuke</Company>
  <Pages>1</Pages>
  <Words>103</Words>
  <Characters>593</Characters>
  <Lines>4</Lines>
  <Paragraphs>1</Paragraphs>
  <TotalTime>13</TotalTime>
  <ScaleCrop>false</ScaleCrop>
  <LinksUpToDate>false</LinksUpToDate>
  <CharactersWithSpaces>695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2006-04-07T03:09:00Z</dcterms:created>
  <dc:creator>jiaowuke</dc:creator>
  <cp:lastModifiedBy>青青</cp:lastModifiedBy>
  <cp:lastPrinted>2020-11-25T02:16:17Z</cp:lastPrinted>
  <dcterms:modified xsi:type="dcterms:W3CDTF">2020-11-25T02:25:11Z</dcterms:modified>
  <dc:title>中南民族大学免听课程申请表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